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E89BE" w14:textId="77777777" w:rsidR="003B7922" w:rsidRPr="003B7922" w:rsidRDefault="003B7922" w:rsidP="003B7922">
      <w:pPr>
        <w:jc w:val="center"/>
        <w:rPr>
          <w:rFonts w:ascii="Century Gothic" w:hAnsi="Century Gothic"/>
          <w:b/>
          <w:sz w:val="28"/>
          <w:szCs w:val="28"/>
        </w:rPr>
      </w:pPr>
      <w:r w:rsidRPr="003B7922">
        <w:rPr>
          <w:rFonts w:ascii="Century Gothic" w:hAnsi="Century Gothic"/>
          <w:b/>
          <w:sz w:val="28"/>
          <w:szCs w:val="28"/>
        </w:rPr>
        <w:t>Общи условия</w:t>
      </w:r>
    </w:p>
    <w:p w14:paraId="0EC2DD03" w14:textId="538F4585" w:rsidR="003B7922" w:rsidRPr="003B7922" w:rsidRDefault="003B7922" w:rsidP="003B7922">
      <w:pPr>
        <w:rPr>
          <w:rFonts w:ascii="Century Gothic" w:hAnsi="Century Gothic"/>
        </w:rPr>
      </w:pPr>
      <w:r w:rsidRPr="003B7922">
        <w:rPr>
          <w:rFonts w:ascii="Century Gothic" w:hAnsi="Century Gothic"/>
        </w:rPr>
        <w:t>Вашият достъп и използването на този ИНТЕРНЕТ САЙТ (наречен по-надолу 'САЙТ') се определят и регулират от описаните тук УСЛОВИЯ ЗА ПОЛЗВАНЕ (наречени по-надолу 'УСЛОВИЯ'), както и всички приложими норми и регулации.</w:t>
      </w:r>
    </w:p>
    <w:p w14:paraId="38E85898" w14:textId="3A6AD2CA" w:rsidR="003B7922" w:rsidRPr="003B7922" w:rsidRDefault="003B7922" w:rsidP="003B7922">
      <w:pPr>
        <w:rPr>
          <w:rFonts w:ascii="Century Gothic" w:hAnsi="Century Gothic"/>
        </w:rPr>
      </w:pPr>
      <w:r w:rsidRPr="003B7922">
        <w:rPr>
          <w:rFonts w:ascii="Century Gothic" w:hAnsi="Century Gothic"/>
        </w:rPr>
        <w:t>МОЛЯ, ПРЕДИ ДА ИЗПОЛЗВАТЕ САЙТА, ПРОЧЕТЕТЕ ВНИМАТЕЛНО УСЛОВИЯТА. КАТО ОСЪЩЕСТВЯВАТЕ ДОСТЪП И ИЗПОЛЗВАТЕ ТОЗИ САЙТ, ВИЕ ПРИЕМАТЕ БЕЗУСЛОВНО И БЕЗ ОГРАНИЧЕНИЯ ТЕЗИ УСЛОВИЯ.</w:t>
      </w:r>
    </w:p>
    <w:p w14:paraId="2145BADF" w14:textId="2F255032" w:rsidR="003B7922" w:rsidRPr="003B7922" w:rsidRDefault="003B7922" w:rsidP="003B7922">
      <w:pPr>
        <w:rPr>
          <w:rFonts w:ascii="Century Gothic" w:hAnsi="Century Gothic"/>
        </w:rPr>
      </w:pPr>
      <w:r w:rsidRPr="003B7922">
        <w:rPr>
          <w:rFonts w:ascii="Century Gothic" w:hAnsi="Century Gothic"/>
        </w:rPr>
        <w:t>В СЛУЧАЙ, ЧЕ НЕ СТЕ СЪГЛАСНИ С УСЛОВИЯТА, МОЛЯ, НЕ ИЗПОЛЗВАЙТЕ ТОЗИ САЙТ.</w:t>
      </w:r>
    </w:p>
    <w:p w14:paraId="0B1EC924" w14:textId="77777777" w:rsidR="003B7922" w:rsidRPr="003B7922" w:rsidRDefault="003B7922" w:rsidP="003B7922">
      <w:pPr>
        <w:rPr>
          <w:rFonts w:ascii="Century Gothic" w:hAnsi="Century Gothic"/>
        </w:rPr>
      </w:pPr>
      <w:r w:rsidRPr="003B7922">
        <w:rPr>
          <w:rFonts w:ascii="Century Gothic" w:hAnsi="Century Gothic"/>
        </w:rPr>
        <w:t>Настоящият документ съдържа ОБЩИТЕ УСЛОВИЯ, съгласно които САЙТА предоставя услуги на потребителите си. Тези условия са обвързващи за всички потребители.</w:t>
      </w:r>
    </w:p>
    <w:p w14:paraId="0FFA7E0D" w14:textId="7DB75CF5" w:rsidR="003B7922" w:rsidRPr="003B7922" w:rsidRDefault="003B7922" w:rsidP="003B7922">
      <w:pPr>
        <w:rPr>
          <w:rFonts w:ascii="Century Gothic" w:hAnsi="Century Gothic"/>
        </w:rPr>
      </w:pPr>
      <w:r w:rsidRPr="003B7922">
        <w:rPr>
          <w:rFonts w:ascii="Century Gothic" w:hAnsi="Century Gothic"/>
        </w:rPr>
        <w:t xml:space="preserve">СЪДЪРЖАНИЕТО НА САЙТА (наричано по-надолу 'СЪДЪРЖАНИЕ') е собственост на СТЕМО </w:t>
      </w:r>
      <w:r w:rsidR="00AC08A3">
        <w:rPr>
          <w:rFonts w:ascii="Century Gothic" w:hAnsi="Century Gothic"/>
        </w:rPr>
        <w:t>Е</w:t>
      </w:r>
      <w:bookmarkStart w:id="0" w:name="_GoBack"/>
      <w:bookmarkEnd w:id="0"/>
      <w:r w:rsidRPr="003B7922">
        <w:rPr>
          <w:rFonts w:ascii="Century Gothic" w:hAnsi="Century Gothic"/>
        </w:rPr>
        <w:t>ООД или други лица и организации, включително целия текст, оформлението (дизайна) и всички изображения, но не ограничаващо се само до тях.</w:t>
      </w:r>
    </w:p>
    <w:p w14:paraId="18397827" w14:textId="378C1826" w:rsidR="003B7922" w:rsidRPr="003B7922" w:rsidRDefault="003B7922" w:rsidP="003B7922">
      <w:pPr>
        <w:rPr>
          <w:rFonts w:ascii="Century Gothic" w:hAnsi="Century Gothic"/>
        </w:rPr>
      </w:pPr>
      <w:r w:rsidRPr="003B7922">
        <w:rPr>
          <w:rFonts w:ascii="Century Gothic" w:hAnsi="Century Gothic"/>
        </w:rPr>
        <w:t>СЪДЪРЖАНИЕТО е предмет на авторско право с всички запазени права по смисъла на Закона за авторското право и сродните му права, освен ако изрично не е упоменато друго. Забранено е използването на СЪДЪРЖАНИЕТО или каквито и да са части от него, освен по предвидения в настоящите УСЛОВИЯ начин.</w:t>
      </w:r>
    </w:p>
    <w:p w14:paraId="0DB41DFE" w14:textId="6FC320F2" w:rsidR="00B768B8" w:rsidRPr="003B7922" w:rsidRDefault="003B7922" w:rsidP="003B7922">
      <w:pPr>
        <w:rPr>
          <w:rFonts w:ascii="Century Gothic" w:hAnsi="Century Gothic"/>
        </w:rPr>
      </w:pPr>
      <w:r w:rsidRPr="003B7922">
        <w:rPr>
          <w:rFonts w:ascii="Century Gothic" w:hAnsi="Century Gothic"/>
        </w:rPr>
        <w:t>Споменатите в СЪДЪРЖАНИЕТО термини и имена на продукти, компании и други, могат да са запазени търговски марки или търговски наименования на съответните им собственици. От правото Ви за достъп до този САЙТ не произтича предоставяне на лиценз или право за ползване на която и да е марка, по какъвто и да е начин, без предварително писмено съгласие.</w:t>
      </w:r>
    </w:p>
    <w:sectPr w:rsidR="00B768B8" w:rsidRPr="003B79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517"/>
    <w:rsid w:val="003B7922"/>
    <w:rsid w:val="007D5D33"/>
    <w:rsid w:val="00AC08A3"/>
    <w:rsid w:val="00EE6517"/>
    <w:rsid w:val="00F731D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D9EE"/>
  <w15:chartTrackingRefBased/>
  <w15:docId w15:val="{95DE3272-7BC7-471A-8711-D9C5194B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Dukova</dc:creator>
  <cp:keywords/>
  <dc:description/>
  <cp:lastModifiedBy>Svetlana Dukova</cp:lastModifiedBy>
  <cp:revision>3</cp:revision>
  <dcterms:created xsi:type="dcterms:W3CDTF">2021-11-25T08:53:00Z</dcterms:created>
  <dcterms:modified xsi:type="dcterms:W3CDTF">2022-11-08T08:56:00Z</dcterms:modified>
</cp:coreProperties>
</file>